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7" w:rsidRDefault="009D1C27">
      <w:pPr>
        <w:rPr>
          <w:rFonts w:ascii="Arial" w:hAnsi="Arial" w:cs="Arial"/>
          <w:b/>
          <w:u w:val="single"/>
        </w:rPr>
      </w:pPr>
    </w:p>
    <w:p w:rsidR="007D06C9" w:rsidRDefault="007D06C9">
      <w:pPr>
        <w:rPr>
          <w:rFonts w:ascii="Arial" w:hAnsi="Arial" w:cs="Arial"/>
          <w:b/>
          <w:u w:val="single"/>
        </w:rPr>
      </w:pPr>
      <w:r w:rsidRPr="007D06C9">
        <w:rPr>
          <w:rFonts w:ascii="Arial" w:hAnsi="Arial" w:cs="Arial"/>
          <w:b/>
          <w:u w:val="single"/>
        </w:rPr>
        <w:t>Bericht der AK 65 Ligamannschaft</w:t>
      </w:r>
    </w:p>
    <w:p w:rsidR="00816454" w:rsidRDefault="001C60C5">
      <w:pPr>
        <w:rPr>
          <w:rFonts w:ascii="Arial" w:hAnsi="Arial" w:cs="Arial"/>
        </w:rPr>
      </w:pPr>
      <w:r w:rsidRPr="001C60C5">
        <w:rPr>
          <w:rFonts w:ascii="Arial" w:hAnsi="Arial" w:cs="Arial"/>
        </w:rPr>
        <w:t xml:space="preserve">Am </w:t>
      </w:r>
      <w:r w:rsidR="002C0005">
        <w:rPr>
          <w:rFonts w:ascii="Arial" w:hAnsi="Arial" w:cs="Arial"/>
        </w:rPr>
        <w:t>18.08</w:t>
      </w:r>
      <w:r w:rsidRPr="001C60C5">
        <w:rPr>
          <w:rFonts w:ascii="Arial" w:hAnsi="Arial" w:cs="Arial"/>
        </w:rPr>
        <w:t>.2022</w:t>
      </w:r>
      <w:r>
        <w:rPr>
          <w:rFonts w:ascii="Arial" w:hAnsi="Arial" w:cs="Arial"/>
        </w:rPr>
        <w:t xml:space="preserve"> </w:t>
      </w:r>
      <w:r w:rsidR="00816454">
        <w:rPr>
          <w:rFonts w:ascii="Arial" w:hAnsi="Arial" w:cs="Arial"/>
        </w:rPr>
        <w:t xml:space="preserve">mussten wir zum vorletzten Ligaspiel beim GC Sinsheim antreten. Captain Reinhard Diehl hatte die derzeit beständigsten Spieler zur Verfügung und somit fuhr man gut gelaunt zum Buchenauerhof. Selbst der Gastgeber </w:t>
      </w:r>
      <w:r w:rsidR="00237FA7">
        <w:rPr>
          <w:rFonts w:ascii="Arial" w:hAnsi="Arial" w:cs="Arial"/>
        </w:rPr>
        <w:t>Sinsheim konnte den bislang führenden Spielern aus Mannheim kein</w:t>
      </w:r>
      <w:r w:rsidR="00AA0352">
        <w:rPr>
          <w:rFonts w:ascii="Arial" w:hAnsi="Arial" w:cs="Arial"/>
        </w:rPr>
        <w:t>e</w:t>
      </w:r>
      <w:r w:rsidR="00237FA7">
        <w:rPr>
          <w:rFonts w:ascii="Arial" w:hAnsi="Arial" w:cs="Arial"/>
        </w:rPr>
        <w:t xml:space="preserve"> Paroli bieten lag</w:t>
      </w:r>
      <w:r w:rsidR="00AA0352">
        <w:rPr>
          <w:rFonts w:ascii="Arial" w:hAnsi="Arial" w:cs="Arial"/>
        </w:rPr>
        <w:t>en</w:t>
      </w:r>
      <w:r w:rsidR="00237FA7">
        <w:rPr>
          <w:rFonts w:ascii="Arial" w:hAnsi="Arial" w:cs="Arial"/>
        </w:rPr>
        <w:t xml:space="preserve"> aber nur 9 Punkte zurück.</w:t>
      </w:r>
      <w:r w:rsidR="00AA0352">
        <w:rPr>
          <w:rFonts w:ascii="Arial" w:hAnsi="Arial" w:cs="Arial"/>
        </w:rPr>
        <w:t xml:space="preserve"> Das Bestreben der Bruchsaler Mannschaft am Ende der Ligaspiele den Platz 2 zu verteidigen konnte zwar um einen Punkt verbessert werden, aber da der GC Wiesloch am 08.09.2022 Heimrecht hat wird es sehr schwer. Aber alles muss gespielt werden und das Beste geben.</w:t>
      </w:r>
      <w:r w:rsidR="00237FA7">
        <w:rPr>
          <w:rFonts w:ascii="Arial" w:hAnsi="Arial" w:cs="Arial"/>
        </w:rPr>
        <w:t xml:space="preserve"> </w:t>
      </w:r>
      <w:r w:rsidR="00816454">
        <w:rPr>
          <w:rFonts w:ascii="Arial" w:hAnsi="Arial" w:cs="Arial"/>
        </w:rPr>
        <w:t xml:space="preserve"> </w:t>
      </w:r>
    </w:p>
    <w:p w:rsidR="002B2F40" w:rsidRDefault="002B2F40">
      <w:pPr>
        <w:rPr>
          <w:rFonts w:ascii="Arial" w:hAnsi="Arial" w:cs="Arial"/>
        </w:rPr>
      </w:pPr>
      <w:r>
        <w:rPr>
          <w:rFonts w:ascii="Arial" w:hAnsi="Arial" w:cs="Arial"/>
        </w:rPr>
        <w:t xml:space="preserve">Ergebnisse des </w:t>
      </w:r>
      <w:r w:rsidR="000B4756">
        <w:rPr>
          <w:rFonts w:ascii="Arial" w:hAnsi="Arial" w:cs="Arial"/>
        </w:rPr>
        <w:t>fünften</w:t>
      </w:r>
      <w:r>
        <w:rPr>
          <w:rFonts w:ascii="Arial" w:hAnsi="Arial" w:cs="Arial"/>
        </w:rPr>
        <w:t xml:space="preserve"> Spieltages:</w:t>
      </w:r>
    </w:p>
    <w:p w:rsidR="00146E14" w:rsidRDefault="00146E14" w:rsidP="00146E14">
      <w:pPr>
        <w:pStyle w:val="Listenabsatz"/>
        <w:numPr>
          <w:ilvl w:val="0"/>
          <w:numId w:val="2"/>
        </w:numPr>
        <w:rPr>
          <w:rFonts w:ascii="Arial" w:hAnsi="Arial" w:cs="Arial"/>
        </w:rPr>
      </w:pPr>
      <w:r>
        <w:rPr>
          <w:rFonts w:ascii="Arial" w:hAnsi="Arial" w:cs="Arial"/>
        </w:rPr>
        <w:t>GC Mannheim- Viernheim</w:t>
      </w:r>
      <w:r>
        <w:rPr>
          <w:rFonts w:ascii="Arial" w:hAnsi="Arial" w:cs="Arial"/>
        </w:rPr>
        <w:tab/>
      </w:r>
      <w:r>
        <w:rPr>
          <w:rFonts w:ascii="Arial" w:hAnsi="Arial" w:cs="Arial"/>
        </w:rPr>
        <w:tab/>
      </w:r>
      <w:r w:rsidR="000B4756">
        <w:rPr>
          <w:rFonts w:ascii="Arial" w:hAnsi="Arial" w:cs="Arial"/>
        </w:rPr>
        <w:t>110</w:t>
      </w:r>
      <w:r w:rsidRPr="00A321D5">
        <w:rPr>
          <w:rFonts w:ascii="Arial" w:hAnsi="Arial" w:cs="Arial"/>
        </w:rPr>
        <w:t xml:space="preserve"> </w:t>
      </w:r>
      <w:r>
        <w:rPr>
          <w:rFonts w:ascii="Arial" w:hAnsi="Arial" w:cs="Arial"/>
        </w:rPr>
        <w:t>(Brutto über CR)</w:t>
      </w:r>
    </w:p>
    <w:p w:rsidR="00146E14" w:rsidRDefault="000B4756" w:rsidP="00146E14">
      <w:pPr>
        <w:pStyle w:val="Listenabsatz"/>
        <w:numPr>
          <w:ilvl w:val="0"/>
          <w:numId w:val="2"/>
        </w:numPr>
        <w:rPr>
          <w:rFonts w:ascii="Arial" w:hAnsi="Arial" w:cs="Arial"/>
        </w:rPr>
      </w:pPr>
      <w:r>
        <w:rPr>
          <w:rFonts w:ascii="Arial" w:hAnsi="Arial" w:cs="Arial"/>
        </w:rPr>
        <w:t>GC Sinsheim-Buchenauerhof</w:t>
      </w:r>
      <w:r w:rsidR="00146E14">
        <w:rPr>
          <w:rFonts w:ascii="Arial" w:hAnsi="Arial" w:cs="Arial"/>
        </w:rPr>
        <w:tab/>
        <w:t>11</w:t>
      </w:r>
      <w:r>
        <w:rPr>
          <w:rFonts w:ascii="Arial" w:hAnsi="Arial" w:cs="Arial"/>
        </w:rPr>
        <w:t>9</w:t>
      </w:r>
    </w:p>
    <w:p w:rsidR="00146E14" w:rsidRDefault="000B4756" w:rsidP="00146E14">
      <w:pPr>
        <w:pStyle w:val="Listenabsatz"/>
        <w:numPr>
          <w:ilvl w:val="0"/>
          <w:numId w:val="2"/>
        </w:numPr>
        <w:rPr>
          <w:rFonts w:ascii="Arial" w:hAnsi="Arial" w:cs="Arial"/>
        </w:rPr>
      </w:pPr>
      <w:r>
        <w:rPr>
          <w:rFonts w:ascii="Arial" w:hAnsi="Arial" w:cs="Arial"/>
        </w:rPr>
        <w:t>GC Bruchsal</w:t>
      </w:r>
      <w:r w:rsidR="00146E14">
        <w:rPr>
          <w:rFonts w:ascii="Arial" w:hAnsi="Arial" w:cs="Arial"/>
        </w:rPr>
        <w:tab/>
      </w:r>
      <w:r w:rsidR="00146E14">
        <w:rPr>
          <w:rFonts w:ascii="Arial" w:hAnsi="Arial" w:cs="Arial"/>
        </w:rPr>
        <w:tab/>
      </w:r>
      <w:r w:rsidR="00146E14">
        <w:rPr>
          <w:rFonts w:ascii="Arial" w:hAnsi="Arial" w:cs="Arial"/>
        </w:rPr>
        <w:tab/>
      </w:r>
      <w:r w:rsidR="00146E14">
        <w:rPr>
          <w:rFonts w:ascii="Arial" w:hAnsi="Arial" w:cs="Arial"/>
        </w:rPr>
        <w:tab/>
        <w:t>1</w:t>
      </w:r>
      <w:r>
        <w:rPr>
          <w:rFonts w:ascii="Arial" w:hAnsi="Arial" w:cs="Arial"/>
        </w:rPr>
        <w:t>31</w:t>
      </w:r>
    </w:p>
    <w:p w:rsidR="00146E14" w:rsidRDefault="000B4756" w:rsidP="00146E14">
      <w:pPr>
        <w:pStyle w:val="Listenabsatz"/>
        <w:numPr>
          <w:ilvl w:val="0"/>
          <w:numId w:val="2"/>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sidR="00146E14">
        <w:rPr>
          <w:rFonts w:ascii="Arial" w:hAnsi="Arial" w:cs="Arial"/>
        </w:rPr>
        <w:tab/>
        <w:t>13</w:t>
      </w:r>
      <w:r>
        <w:rPr>
          <w:rFonts w:ascii="Arial" w:hAnsi="Arial" w:cs="Arial"/>
        </w:rPr>
        <w:t>2</w:t>
      </w:r>
    </w:p>
    <w:p w:rsidR="00146E14" w:rsidRDefault="000B4756" w:rsidP="00146E14">
      <w:pPr>
        <w:pStyle w:val="Listenabsatz"/>
        <w:numPr>
          <w:ilvl w:val="0"/>
          <w:numId w:val="2"/>
        </w:numPr>
        <w:rPr>
          <w:rFonts w:ascii="Arial" w:hAnsi="Arial" w:cs="Arial"/>
        </w:rPr>
      </w:pPr>
      <w:r>
        <w:rPr>
          <w:rFonts w:ascii="Arial" w:hAnsi="Arial" w:cs="Arial"/>
        </w:rPr>
        <w:t>GC Golfoase Pfullinger Hof</w:t>
      </w:r>
      <w:r w:rsidR="00146E14">
        <w:rPr>
          <w:rFonts w:ascii="Arial" w:hAnsi="Arial" w:cs="Arial"/>
        </w:rPr>
        <w:tab/>
      </w:r>
      <w:r w:rsidR="00146E14">
        <w:rPr>
          <w:rFonts w:ascii="Arial" w:hAnsi="Arial" w:cs="Arial"/>
        </w:rPr>
        <w:tab/>
        <w:t>13</w:t>
      </w:r>
      <w:r>
        <w:rPr>
          <w:rFonts w:ascii="Arial" w:hAnsi="Arial" w:cs="Arial"/>
        </w:rPr>
        <w:t>7</w:t>
      </w:r>
    </w:p>
    <w:p w:rsidR="00146E14" w:rsidRDefault="000B4756" w:rsidP="00146E14">
      <w:pPr>
        <w:pStyle w:val="Listenabsatz"/>
        <w:numPr>
          <w:ilvl w:val="0"/>
          <w:numId w:val="2"/>
        </w:numPr>
        <w:rPr>
          <w:rFonts w:ascii="Arial" w:hAnsi="Arial" w:cs="Arial"/>
        </w:rPr>
      </w:pPr>
      <w:r>
        <w:rPr>
          <w:rFonts w:ascii="Arial" w:hAnsi="Arial" w:cs="Arial"/>
        </w:rPr>
        <w:t>GC Heidelberg-Lobenfeld</w:t>
      </w:r>
      <w:r>
        <w:rPr>
          <w:rFonts w:ascii="Arial" w:hAnsi="Arial" w:cs="Arial"/>
        </w:rPr>
        <w:tab/>
      </w:r>
      <w:r>
        <w:rPr>
          <w:rFonts w:ascii="Arial" w:hAnsi="Arial" w:cs="Arial"/>
        </w:rPr>
        <w:tab/>
        <w:t>150</w:t>
      </w:r>
    </w:p>
    <w:p w:rsidR="00146E14" w:rsidRPr="00DF7019" w:rsidRDefault="00146E14" w:rsidP="00146E14">
      <w:pPr>
        <w:rPr>
          <w:rFonts w:ascii="Arial" w:hAnsi="Arial" w:cs="Arial"/>
        </w:rPr>
      </w:pPr>
      <w:r w:rsidRPr="00DF7019">
        <w:rPr>
          <w:rFonts w:ascii="Arial" w:hAnsi="Arial" w:cs="Arial"/>
        </w:rPr>
        <w:t xml:space="preserve">Tabellenstand nach dem </w:t>
      </w:r>
      <w:r w:rsidR="000B4756" w:rsidRPr="00DF7019">
        <w:rPr>
          <w:rFonts w:ascii="Arial" w:hAnsi="Arial" w:cs="Arial"/>
        </w:rPr>
        <w:t>fünften</w:t>
      </w:r>
      <w:r w:rsidRPr="00DF7019">
        <w:rPr>
          <w:rFonts w:ascii="Arial" w:hAnsi="Arial" w:cs="Arial"/>
        </w:rPr>
        <w:t xml:space="preserve"> Spieltag:</w:t>
      </w:r>
    </w:p>
    <w:p w:rsidR="00146E14" w:rsidRPr="00DF7019" w:rsidRDefault="00146E14" w:rsidP="00146E14">
      <w:pPr>
        <w:pStyle w:val="Listenabsatz"/>
        <w:numPr>
          <w:ilvl w:val="0"/>
          <w:numId w:val="4"/>
        </w:numPr>
        <w:rPr>
          <w:rFonts w:ascii="Arial" w:hAnsi="Arial" w:cs="Arial"/>
        </w:rPr>
      </w:pPr>
      <w:r w:rsidRPr="00DF7019">
        <w:rPr>
          <w:rFonts w:ascii="Arial" w:hAnsi="Arial" w:cs="Arial"/>
        </w:rPr>
        <w:t>GC Mannheim- Viernheim</w:t>
      </w:r>
      <w:r w:rsidRPr="00DF7019">
        <w:rPr>
          <w:rFonts w:ascii="Arial" w:hAnsi="Arial" w:cs="Arial"/>
        </w:rPr>
        <w:tab/>
      </w:r>
      <w:r w:rsidRPr="00DF7019">
        <w:rPr>
          <w:rFonts w:ascii="Arial" w:hAnsi="Arial" w:cs="Arial"/>
        </w:rPr>
        <w:tab/>
      </w:r>
      <w:r w:rsidR="000B4756" w:rsidRPr="00DF7019">
        <w:rPr>
          <w:rFonts w:ascii="Arial" w:hAnsi="Arial" w:cs="Arial"/>
        </w:rPr>
        <w:t>584,5</w:t>
      </w:r>
      <w:r w:rsidRPr="00DF7019">
        <w:rPr>
          <w:rFonts w:ascii="Arial" w:hAnsi="Arial" w:cs="Arial"/>
        </w:rPr>
        <w:t xml:space="preserve"> (Brutto über CR)</w:t>
      </w:r>
    </w:p>
    <w:p w:rsidR="00146E14" w:rsidRPr="00DF7019" w:rsidRDefault="00146E14" w:rsidP="00146E14">
      <w:pPr>
        <w:pStyle w:val="Listenabsatz"/>
        <w:numPr>
          <w:ilvl w:val="0"/>
          <w:numId w:val="4"/>
        </w:numPr>
        <w:rPr>
          <w:rFonts w:ascii="Arial" w:hAnsi="Arial" w:cs="Arial"/>
        </w:rPr>
      </w:pPr>
      <w:r w:rsidRPr="00DF7019">
        <w:rPr>
          <w:rFonts w:ascii="Arial" w:hAnsi="Arial" w:cs="Arial"/>
        </w:rPr>
        <w:t xml:space="preserve">GC </w:t>
      </w:r>
      <w:r w:rsidR="00AD2D14" w:rsidRPr="00DF7019">
        <w:rPr>
          <w:rFonts w:ascii="Arial" w:hAnsi="Arial" w:cs="Arial"/>
        </w:rPr>
        <w:t>Bruchsal</w:t>
      </w:r>
      <w:r w:rsidR="00AD2D14" w:rsidRPr="00DF7019">
        <w:rPr>
          <w:rFonts w:ascii="Arial" w:hAnsi="Arial" w:cs="Arial"/>
        </w:rPr>
        <w:tab/>
      </w:r>
      <w:r w:rsidR="00AD2D14" w:rsidRPr="00DF7019">
        <w:rPr>
          <w:rFonts w:ascii="Arial" w:hAnsi="Arial" w:cs="Arial"/>
        </w:rPr>
        <w:tab/>
      </w:r>
      <w:r w:rsidRPr="00DF7019">
        <w:rPr>
          <w:rFonts w:ascii="Arial" w:hAnsi="Arial" w:cs="Arial"/>
        </w:rPr>
        <w:tab/>
      </w:r>
      <w:r w:rsidRPr="00DF7019">
        <w:rPr>
          <w:rFonts w:ascii="Arial" w:hAnsi="Arial" w:cs="Arial"/>
        </w:rPr>
        <w:tab/>
      </w:r>
      <w:r w:rsidR="000B4756" w:rsidRPr="00DF7019">
        <w:rPr>
          <w:rFonts w:ascii="Arial" w:hAnsi="Arial" w:cs="Arial"/>
        </w:rPr>
        <w:t>639,5</w:t>
      </w:r>
    </w:p>
    <w:p w:rsidR="00146E14" w:rsidRPr="00DF7019" w:rsidRDefault="00AD2D14" w:rsidP="00146E14">
      <w:pPr>
        <w:pStyle w:val="Listenabsatz"/>
        <w:numPr>
          <w:ilvl w:val="0"/>
          <w:numId w:val="4"/>
        </w:numPr>
        <w:rPr>
          <w:rFonts w:ascii="Arial" w:hAnsi="Arial" w:cs="Arial"/>
        </w:rPr>
      </w:pPr>
      <w:r w:rsidRPr="00DF7019">
        <w:rPr>
          <w:rFonts w:ascii="Arial" w:hAnsi="Arial" w:cs="Arial"/>
        </w:rPr>
        <w:t>GC Wiesloch</w:t>
      </w:r>
      <w:r w:rsidRPr="00DF7019">
        <w:rPr>
          <w:rFonts w:ascii="Arial" w:hAnsi="Arial" w:cs="Arial"/>
        </w:rPr>
        <w:tab/>
      </w:r>
      <w:r w:rsidR="00146E14" w:rsidRPr="00DF7019">
        <w:rPr>
          <w:rFonts w:ascii="Arial" w:hAnsi="Arial" w:cs="Arial"/>
        </w:rPr>
        <w:tab/>
      </w:r>
      <w:r w:rsidR="00146E14" w:rsidRPr="00DF7019">
        <w:rPr>
          <w:rFonts w:ascii="Arial" w:hAnsi="Arial" w:cs="Arial"/>
        </w:rPr>
        <w:tab/>
      </w:r>
      <w:r w:rsidR="00146E14" w:rsidRPr="00DF7019">
        <w:rPr>
          <w:rFonts w:ascii="Arial" w:hAnsi="Arial" w:cs="Arial"/>
        </w:rPr>
        <w:tab/>
      </w:r>
      <w:r w:rsidR="000B4756" w:rsidRPr="00DF7019">
        <w:rPr>
          <w:rFonts w:ascii="Arial" w:hAnsi="Arial" w:cs="Arial"/>
        </w:rPr>
        <w:t>702,5</w:t>
      </w:r>
    </w:p>
    <w:p w:rsidR="00146E14" w:rsidRPr="00DF7019" w:rsidRDefault="00146E14" w:rsidP="00146E14">
      <w:pPr>
        <w:pStyle w:val="Listenabsatz"/>
        <w:numPr>
          <w:ilvl w:val="0"/>
          <w:numId w:val="4"/>
        </w:numPr>
        <w:rPr>
          <w:rFonts w:ascii="Arial" w:hAnsi="Arial" w:cs="Arial"/>
        </w:rPr>
      </w:pPr>
      <w:r w:rsidRPr="00DF7019">
        <w:rPr>
          <w:rFonts w:ascii="Arial" w:hAnsi="Arial" w:cs="Arial"/>
        </w:rPr>
        <w:t>GC Sinsheim-Buchenauerhof</w:t>
      </w:r>
      <w:r w:rsidRPr="00DF7019">
        <w:rPr>
          <w:rFonts w:ascii="Arial" w:hAnsi="Arial" w:cs="Arial"/>
        </w:rPr>
        <w:tab/>
      </w:r>
      <w:r w:rsidR="00DF7019">
        <w:rPr>
          <w:rFonts w:ascii="Arial" w:hAnsi="Arial" w:cs="Arial"/>
        </w:rPr>
        <w:t xml:space="preserve">   </w:t>
      </w:r>
      <w:r w:rsidR="00DF7019">
        <w:rPr>
          <w:rFonts w:ascii="Arial" w:hAnsi="Arial" w:cs="Arial"/>
        </w:rPr>
        <w:tab/>
      </w:r>
      <w:r w:rsidR="000B4756" w:rsidRPr="00DF7019">
        <w:rPr>
          <w:rFonts w:ascii="Arial" w:hAnsi="Arial" w:cs="Arial"/>
        </w:rPr>
        <w:t>703,5</w:t>
      </w:r>
    </w:p>
    <w:p w:rsidR="00146E14" w:rsidRPr="00DF7019" w:rsidRDefault="00AD2D14" w:rsidP="00146E14">
      <w:pPr>
        <w:pStyle w:val="Listenabsatz"/>
        <w:numPr>
          <w:ilvl w:val="0"/>
          <w:numId w:val="4"/>
        </w:numPr>
        <w:rPr>
          <w:rFonts w:ascii="Arial" w:hAnsi="Arial" w:cs="Arial"/>
        </w:rPr>
      </w:pPr>
      <w:r w:rsidRPr="00DF7019">
        <w:rPr>
          <w:rFonts w:ascii="Arial" w:hAnsi="Arial" w:cs="Arial"/>
        </w:rPr>
        <w:t>GC Golfoase Pfullinger Hof</w:t>
      </w:r>
      <w:r w:rsidR="00146E14" w:rsidRPr="00DF7019">
        <w:rPr>
          <w:rFonts w:ascii="Arial" w:hAnsi="Arial" w:cs="Arial"/>
        </w:rPr>
        <w:tab/>
      </w:r>
      <w:r w:rsidR="00146E14" w:rsidRPr="00DF7019">
        <w:rPr>
          <w:rFonts w:ascii="Arial" w:hAnsi="Arial" w:cs="Arial"/>
        </w:rPr>
        <w:tab/>
      </w:r>
      <w:r w:rsidR="000B4756" w:rsidRPr="00DF7019">
        <w:rPr>
          <w:rFonts w:ascii="Arial" w:hAnsi="Arial" w:cs="Arial"/>
        </w:rPr>
        <w:t>780,5</w:t>
      </w:r>
    </w:p>
    <w:p w:rsidR="00146E14" w:rsidRPr="00DF7019" w:rsidRDefault="00AD2D14" w:rsidP="00146E14">
      <w:pPr>
        <w:pStyle w:val="Listenabsatz"/>
        <w:numPr>
          <w:ilvl w:val="0"/>
          <w:numId w:val="4"/>
        </w:numPr>
        <w:rPr>
          <w:rFonts w:ascii="Arial" w:hAnsi="Arial" w:cs="Arial"/>
        </w:rPr>
      </w:pPr>
      <w:r w:rsidRPr="00DF7019">
        <w:rPr>
          <w:rFonts w:ascii="Arial" w:hAnsi="Arial" w:cs="Arial"/>
        </w:rPr>
        <w:t>GC Heidelberg-Lobenfeld</w:t>
      </w:r>
      <w:r w:rsidR="00146E14" w:rsidRPr="00DF7019">
        <w:rPr>
          <w:rFonts w:ascii="Arial" w:hAnsi="Arial" w:cs="Arial"/>
        </w:rPr>
        <w:tab/>
      </w:r>
      <w:r w:rsidR="00146E14" w:rsidRPr="00DF7019">
        <w:rPr>
          <w:rFonts w:ascii="Arial" w:hAnsi="Arial" w:cs="Arial"/>
        </w:rPr>
        <w:tab/>
      </w:r>
      <w:r w:rsidR="000B4756" w:rsidRPr="00DF7019">
        <w:rPr>
          <w:rFonts w:ascii="Arial" w:hAnsi="Arial" w:cs="Arial"/>
        </w:rPr>
        <w:t>819,0</w:t>
      </w:r>
    </w:p>
    <w:p w:rsidR="00F942D6" w:rsidRDefault="00F942D6" w:rsidP="00F942D6">
      <w:pPr>
        <w:pStyle w:val="Listenabsatz"/>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A71704">
      <w:pPr>
        <w:rPr>
          <w:rFonts w:ascii="Arial" w:hAnsi="Arial" w:cs="Arial"/>
        </w:rPr>
      </w:pPr>
    </w:p>
    <w:p w:rsidR="00A71704" w:rsidRDefault="00F942D6">
      <w:pPr>
        <w:rPr>
          <w:rFonts w:ascii="Arial" w:hAnsi="Arial" w:cs="Arial"/>
        </w:rPr>
      </w:pPr>
      <w:r>
        <w:rPr>
          <w:rFonts w:ascii="Arial" w:hAnsi="Arial" w:cs="Arial"/>
        </w:rPr>
        <w:t>Der letzte Spieltag sollte die Entscheidung zwischen dem GC Bruchsal und dem GC Wiesloch um den 2.Platz bringen, denn der GC Mannheim Viernheim legte einen Start-Ziel-Sieg in der 3. Liga Gruppe C mit großem Abstand hin. Also musste am 08.09.2022 alles gelingen, denn der GC Wiesloch hatte Heimspielrecht. Während der Runde konnte man sich kaum über die bislang gespielten Ergebnisse austauschen, aber am Ende der einzelnen Paarungen wurde kräftig orakelt und gerechnet, weil in unseren Spielpaarungen auch die Vertreter des GC Wiesloch zugeteilt waren</w:t>
      </w:r>
      <w:r w:rsidR="00A71704">
        <w:rPr>
          <w:rFonts w:ascii="Arial" w:hAnsi="Arial" w:cs="Arial"/>
        </w:rPr>
        <w:t>. Aber man kam zu keinem Ergebnis und somit mussten wir bis zur Siegerehrung warten aber immerhin hatten wir aus den bislang 5 Begegnungen 9 Punkte Vorsprung.</w:t>
      </w:r>
    </w:p>
    <w:p w:rsidR="00664596" w:rsidRDefault="00A71704">
      <w:pPr>
        <w:rPr>
          <w:rFonts w:ascii="Arial" w:hAnsi="Arial" w:cs="Arial"/>
        </w:rPr>
      </w:pPr>
      <w:r>
        <w:rPr>
          <w:rFonts w:ascii="Arial" w:hAnsi="Arial" w:cs="Arial"/>
        </w:rPr>
        <w:t>Als der Vertreter des GC Wiesloch, der natürlich von der Sachlage bestens informiert war</w:t>
      </w:r>
      <w:r w:rsidR="00664596">
        <w:rPr>
          <w:rFonts w:ascii="Arial" w:hAnsi="Arial" w:cs="Arial"/>
        </w:rPr>
        <w:t>,</w:t>
      </w:r>
      <w:r>
        <w:rPr>
          <w:rFonts w:ascii="Arial" w:hAnsi="Arial" w:cs="Arial"/>
        </w:rPr>
        <w:t xml:space="preserve"> die </w:t>
      </w:r>
      <w:r w:rsidR="00664596">
        <w:rPr>
          <w:rFonts w:ascii="Arial" w:hAnsi="Arial" w:cs="Arial"/>
        </w:rPr>
        <w:t xml:space="preserve">heute gespielten </w:t>
      </w:r>
      <w:r>
        <w:rPr>
          <w:rFonts w:ascii="Arial" w:hAnsi="Arial" w:cs="Arial"/>
        </w:rPr>
        <w:t>Ergebnisse von hinten</w:t>
      </w:r>
      <w:r w:rsidR="00664596">
        <w:rPr>
          <w:rFonts w:ascii="Arial" w:hAnsi="Arial" w:cs="Arial"/>
        </w:rPr>
        <w:t xml:space="preserve"> bekannt gab stieg die Spannung. </w:t>
      </w:r>
    </w:p>
    <w:p w:rsidR="00664596" w:rsidRDefault="00664596">
      <w:pPr>
        <w:rPr>
          <w:rFonts w:ascii="Arial" w:hAnsi="Arial" w:cs="Arial"/>
        </w:rPr>
      </w:pPr>
      <w:r>
        <w:rPr>
          <w:rFonts w:ascii="Arial" w:hAnsi="Arial" w:cs="Arial"/>
        </w:rPr>
        <w:t>Siehe die Ergebnisliste vom letzten Spieltag:</w:t>
      </w:r>
      <w:r w:rsidR="00A71704">
        <w:rPr>
          <w:rFonts w:ascii="Arial" w:hAnsi="Arial" w:cs="Arial"/>
        </w:rPr>
        <w:t xml:space="preserve"> </w:t>
      </w:r>
    </w:p>
    <w:p w:rsidR="00664596" w:rsidRDefault="00A71704" w:rsidP="00664596">
      <w:pPr>
        <w:rPr>
          <w:rFonts w:ascii="Arial" w:hAnsi="Arial" w:cs="Arial"/>
        </w:rPr>
      </w:pPr>
      <w:r>
        <w:rPr>
          <w:rFonts w:ascii="Arial" w:hAnsi="Arial" w:cs="Arial"/>
        </w:rPr>
        <w:t xml:space="preserve"> </w:t>
      </w:r>
      <w:r w:rsidR="00664596">
        <w:rPr>
          <w:rFonts w:ascii="Arial" w:hAnsi="Arial" w:cs="Arial"/>
        </w:rPr>
        <w:t xml:space="preserve">Ergebnisse des fünften Spieltages </w:t>
      </w:r>
      <w:r w:rsidR="00664596" w:rsidRPr="00664596">
        <w:rPr>
          <w:rFonts w:ascii="Arial" w:hAnsi="Arial" w:cs="Arial"/>
        </w:rPr>
        <w:t xml:space="preserve"> </w:t>
      </w:r>
    </w:p>
    <w:p w:rsidR="00664596" w:rsidRDefault="00664596" w:rsidP="00664596">
      <w:pPr>
        <w:pStyle w:val="Listenabsatz"/>
        <w:numPr>
          <w:ilvl w:val="0"/>
          <w:numId w:val="14"/>
        </w:numPr>
        <w:rPr>
          <w:rFonts w:ascii="Arial" w:hAnsi="Arial" w:cs="Arial"/>
        </w:rPr>
      </w:pPr>
      <w:r>
        <w:rPr>
          <w:rFonts w:ascii="Arial" w:hAnsi="Arial" w:cs="Arial"/>
        </w:rPr>
        <w:t>GC Mannheim- Viernheim</w:t>
      </w:r>
      <w:r>
        <w:rPr>
          <w:rFonts w:ascii="Arial" w:hAnsi="Arial" w:cs="Arial"/>
        </w:rPr>
        <w:tab/>
      </w:r>
      <w:r>
        <w:rPr>
          <w:rFonts w:ascii="Arial" w:hAnsi="Arial" w:cs="Arial"/>
        </w:rPr>
        <w:tab/>
        <w:t>105</w:t>
      </w:r>
      <w:r w:rsidRPr="00A321D5">
        <w:rPr>
          <w:rFonts w:ascii="Arial" w:hAnsi="Arial" w:cs="Arial"/>
        </w:rPr>
        <w:t xml:space="preserve"> </w:t>
      </w:r>
      <w:r>
        <w:rPr>
          <w:rFonts w:ascii="Arial" w:hAnsi="Arial" w:cs="Arial"/>
        </w:rPr>
        <w:t>(Brutto über CR)</w:t>
      </w:r>
    </w:p>
    <w:p w:rsidR="00664596" w:rsidRDefault="00664596" w:rsidP="00664596">
      <w:pPr>
        <w:pStyle w:val="Listenabsatz"/>
        <w:numPr>
          <w:ilvl w:val="0"/>
          <w:numId w:val="14"/>
        </w:numPr>
        <w:rPr>
          <w:rFonts w:ascii="Arial" w:hAnsi="Arial" w:cs="Arial"/>
        </w:rPr>
      </w:pPr>
      <w:r>
        <w:rPr>
          <w:rFonts w:ascii="Arial" w:hAnsi="Arial" w:cs="Arial"/>
        </w:rPr>
        <w:t xml:space="preserve">GC Bruchsal </w:t>
      </w:r>
      <w:r>
        <w:rPr>
          <w:rFonts w:ascii="Arial" w:hAnsi="Arial" w:cs="Arial"/>
        </w:rPr>
        <w:tab/>
      </w:r>
      <w:r>
        <w:rPr>
          <w:rFonts w:ascii="Arial" w:hAnsi="Arial" w:cs="Arial"/>
        </w:rPr>
        <w:tab/>
      </w:r>
      <w:r>
        <w:rPr>
          <w:rFonts w:ascii="Arial" w:hAnsi="Arial" w:cs="Arial"/>
        </w:rPr>
        <w:tab/>
      </w:r>
      <w:r>
        <w:rPr>
          <w:rFonts w:ascii="Arial" w:hAnsi="Arial" w:cs="Arial"/>
        </w:rPr>
        <w:tab/>
        <w:t>114</w:t>
      </w:r>
    </w:p>
    <w:p w:rsidR="00664596" w:rsidRDefault="00664596" w:rsidP="00664596">
      <w:pPr>
        <w:pStyle w:val="Listenabsatz"/>
        <w:numPr>
          <w:ilvl w:val="0"/>
          <w:numId w:val="14"/>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128</w:t>
      </w:r>
    </w:p>
    <w:p w:rsidR="00664596" w:rsidRDefault="00664596" w:rsidP="00664596">
      <w:pPr>
        <w:pStyle w:val="Listenabsatz"/>
        <w:numPr>
          <w:ilvl w:val="0"/>
          <w:numId w:val="14"/>
        </w:numPr>
        <w:rPr>
          <w:rFonts w:ascii="Arial" w:hAnsi="Arial" w:cs="Arial"/>
        </w:rPr>
      </w:pPr>
      <w:r>
        <w:rPr>
          <w:rFonts w:ascii="Arial" w:hAnsi="Arial" w:cs="Arial"/>
        </w:rPr>
        <w:t>GC Sinsheim-Buchenauerhof</w:t>
      </w:r>
      <w:r>
        <w:rPr>
          <w:rFonts w:ascii="Arial" w:hAnsi="Arial" w:cs="Arial"/>
        </w:rPr>
        <w:tab/>
        <w:t>148</w:t>
      </w:r>
    </w:p>
    <w:p w:rsidR="00664596" w:rsidRDefault="00664596" w:rsidP="00664596">
      <w:pPr>
        <w:pStyle w:val="Listenabsatz"/>
        <w:numPr>
          <w:ilvl w:val="0"/>
          <w:numId w:val="14"/>
        </w:numPr>
        <w:rPr>
          <w:rFonts w:ascii="Arial" w:hAnsi="Arial" w:cs="Arial"/>
        </w:rPr>
      </w:pPr>
      <w:r>
        <w:rPr>
          <w:rFonts w:ascii="Arial" w:hAnsi="Arial" w:cs="Arial"/>
        </w:rPr>
        <w:t>GC Golfoase Pfullinger Hof</w:t>
      </w:r>
      <w:r>
        <w:rPr>
          <w:rFonts w:ascii="Arial" w:hAnsi="Arial" w:cs="Arial"/>
        </w:rPr>
        <w:tab/>
      </w:r>
      <w:r>
        <w:rPr>
          <w:rFonts w:ascii="Arial" w:hAnsi="Arial" w:cs="Arial"/>
        </w:rPr>
        <w:tab/>
      </w:r>
      <w:r w:rsidR="00DF7019">
        <w:rPr>
          <w:rFonts w:ascii="Arial" w:hAnsi="Arial" w:cs="Arial"/>
        </w:rPr>
        <w:t>161</w:t>
      </w:r>
    </w:p>
    <w:p w:rsidR="00DF7019" w:rsidRPr="009404E3" w:rsidRDefault="00664596" w:rsidP="00DF7019">
      <w:pPr>
        <w:pStyle w:val="Listenabsatz"/>
        <w:numPr>
          <w:ilvl w:val="0"/>
          <w:numId w:val="14"/>
        </w:numPr>
        <w:rPr>
          <w:rFonts w:ascii="Arial" w:hAnsi="Arial" w:cs="Arial"/>
        </w:rPr>
      </w:pPr>
      <w:r w:rsidRPr="009404E3">
        <w:rPr>
          <w:rFonts w:ascii="Arial" w:hAnsi="Arial" w:cs="Arial"/>
        </w:rPr>
        <w:t>GC Heidelberg-Lobenfeld</w:t>
      </w:r>
      <w:r w:rsidRPr="009404E3">
        <w:rPr>
          <w:rFonts w:ascii="Arial" w:hAnsi="Arial" w:cs="Arial"/>
        </w:rPr>
        <w:tab/>
      </w:r>
      <w:r w:rsidRPr="009404E3">
        <w:rPr>
          <w:rFonts w:ascii="Arial" w:hAnsi="Arial" w:cs="Arial"/>
        </w:rPr>
        <w:tab/>
      </w:r>
      <w:r w:rsidR="00DF7019" w:rsidRPr="009404E3">
        <w:rPr>
          <w:rFonts w:ascii="Arial" w:hAnsi="Arial" w:cs="Arial"/>
        </w:rPr>
        <w:t>161</w:t>
      </w:r>
    </w:p>
    <w:p w:rsidR="00DF7019" w:rsidRDefault="00DF7019" w:rsidP="00DF7019">
      <w:pPr>
        <w:rPr>
          <w:rFonts w:ascii="Arial" w:hAnsi="Arial" w:cs="Arial"/>
        </w:rPr>
      </w:pPr>
      <w:r w:rsidRPr="00DF7019">
        <w:rPr>
          <w:rFonts w:ascii="Arial" w:hAnsi="Arial" w:cs="Arial"/>
        </w:rPr>
        <w:t>Tabellenstand nach dem fünften Spieltag:</w:t>
      </w:r>
    </w:p>
    <w:p w:rsidR="00DF7019" w:rsidRPr="00DF7019" w:rsidRDefault="00DF7019" w:rsidP="00DF7019">
      <w:pPr>
        <w:pStyle w:val="Listenabsatz"/>
        <w:numPr>
          <w:ilvl w:val="0"/>
          <w:numId w:val="18"/>
        </w:numPr>
        <w:rPr>
          <w:rFonts w:ascii="Arial" w:hAnsi="Arial" w:cs="Arial"/>
        </w:rPr>
      </w:pPr>
      <w:r w:rsidRPr="00DF7019">
        <w:rPr>
          <w:rFonts w:ascii="Arial" w:hAnsi="Arial" w:cs="Arial"/>
        </w:rPr>
        <w:t>GC Mannheim- Viernheim</w:t>
      </w:r>
      <w:r w:rsidRPr="00DF7019">
        <w:rPr>
          <w:rFonts w:ascii="Arial" w:hAnsi="Arial" w:cs="Arial"/>
        </w:rPr>
        <w:tab/>
      </w:r>
      <w:r w:rsidRPr="00DF7019">
        <w:rPr>
          <w:rFonts w:ascii="Arial" w:hAnsi="Arial" w:cs="Arial"/>
        </w:rPr>
        <w:tab/>
      </w:r>
      <w:r>
        <w:rPr>
          <w:rFonts w:ascii="Arial" w:hAnsi="Arial" w:cs="Arial"/>
        </w:rPr>
        <w:t>689,5</w:t>
      </w:r>
      <w:r w:rsidRPr="00DF7019">
        <w:rPr>
          <w:rFonts w:ascii="Arial" w:hAnsi="Arial" w:cs="Arial"/>
        </w:rPr>
        <w:t xml:space="preserve"> (Brutto über CR </w:t>
      </w:r>
    </w:p>
    <w:p w:rsidR="00DF7019" w:rsidRPr="00DF7019" w:rsidRDefault="00DF7019" w:rsidP="00DF7019">
      <w:pPr>
        <w:pStyle w:val="Listenabsatz"/>
        <w:numPr>
          <w:ilvl w:val="0"/>
          <w:numId w:val="18"/>
        </w:numPr>
        <w:rPr>
          <w:rFonts w:ascii="Arial" w:hAnsi="Arial" w:cs="Arial"/>
        </w:rPr>
      </w:pPr>
      <w:r w:rsidRPr="00DF7019">
        <w:rPr>
          <w:rFonts w:ascii="Arial" w:hAnsi="Arial" w:cs="Arial"/>
        </w:rPr>
        <w:t>GC Bruchsal</w:t>
      </w:r>
      <w:r w:rsidRPr="00DF7019">
        <w:rPr>
          <w:rFonts w:ascii="Arial" w:hAnsi="Arial" w:cs="Arial"/>
        </w:rPr>
        <w:tab/>
      </w:r>
      <w:r w:rsidRPr="00DF7019">
        <w:rPr>
          <w:rFonts w:ascii="Arial" w:hAnsi="Arial" w:cs="Arial"/>
        </w:rPr>
        <w:tab/>
      </w:r>
      <w:r w:rsidRPr="00DF7019">
        <w:rPr>
          <w:rFonts w:ascii="Arial" w:hAnsi="Arial" w:cs="Arial"/>
        </w:rPr>
        <w:tab/>
      </w:r>
      <w:r w:rsidRPr="00DF7019">
        <w:rPr>
          <w:rFonts w:ascii="Arial" w:hAnsi="Arial" w:cs="Arial"/>
        </w:rPr>
        <w:tab/>
      </w:r>
      <w:r>
        <w:rPr>
          <w:rFonts w:ascii="Arial" w:hAnsi="Arial" w:cs="Arial"/>
        </w:rPr>
        <w:t>807,5</w:t>
      </w:r>
    </w:p>
    <w:p w:rsidR="00DF7019" w:rsidRPr="00DF7019" w:rsidRDefault="00DF7019" w:rsidP="00DF7019">
      <w:pPr>
        <w:pStyle w:val="Listenabsatz"/>
        <w:numPr>
          <w:ilvl w:val="0"/>
          <w:numId w:val="18"/>
        </w:numPr>
        <w:rPr>
          <w:rFonts w:ascii="Arial" w:hAnsi="Arial" w:cs="Arial"/>
        </w:rPr>
      </w:pPr>
      <w:r w:rsidRPr="00DF7019">
        <w:rPr>
          <w:rFonts w:ascii="Arial" w:hAnsi="Arial" w:cs="Arial"/>
        </w:rPr>
        <w:t>GC Wiesloch</w:t>
      </w:r>
      <w:r w:rsidRPr="00DF7019">
        <w:rPr>
          <w:rFonts w:ascii="Arial" w:hAnsi="Arial" w:cs="Arial"/>
        </w:rPr>
        <w:tab/>
      </w:r>
      <w:r w:rsidRPr="00DF7019">
        <w:rPr>
          <w:rFonts w:ascii="Arial" w:hAnsi="Arial" w:cs="Arial"/>
        </w:rPr>
        <w:tab/>
      </w:r>
      <w:r w:rsidRPr="00DF7019">
        <w:rPr>
          <w:rFonts w:ascii="Arial" w:hAnsi="Arial" w:cs="Arial"/>
        </w:rPr>
        <w:tab/>
      </w:r>
      <w:r w:rsidRPr="00DF7019">
        <w:rPr>
          <w:rFonts w:ascii="Arial" w:hAnsi="Arial" w:cs="Arial"/>
        </w:rPr>
        <w:tab/>
      </w:r>
      <w:r>
        <w:rPr>
          <w:rFonts w:ascii="Arial" w:hAnsi="Arial" w:cs="Arial"/>
        </w:rPr>
        <w:t>830,5</w:t>
      </w:r>
    </w:p>
    <w:p w:rsidR="00DF7019" w:rsidRPr="00DF7019" w:rsidRDefault="00DF7019" w:rsidP="00DF7019">
      <w:pPr>
        <w:pStyle w:val="Listenabsatz"/>
        <w:numPr>
          <w:ilvl w:val="0"/>
          <w:numId w:val="18"/>
        </w:numPr>
        <w:rPr>
          <w:rFonts w:ascii="Arial" w:hAnsi="Arial" w:cs="Arial"/>
        </w:rPr>
      </w:pPr>
      <w:r w:rsidRPr="00DF7019">
        <w:rPr>
          <w:rFonts w:ascii="Arial" w:hAnsi="Arial" w:cs="Arial"/>
        </w:rPr>
        <w:t>GC Sinsheim-Buchenauerhof</w:t>
      </w:r>
      <w:r w:rsidRPr="00DF7019">
        <w:rPr>
          <w:rFonts w:ascii="Arial" w:hAnsi="Arial" w:cs="Arial"/>
        </w:rPr>
        <w:tab/>
      </w:r>
      <w:r>
        <w:rPr>
          <w:rFonts w:ascii="Arial" w:hAnsi="Arial" w:cs="Arial"/>
        </w:rPr>
        <w:t>851,5</w:t>
      </w:r>
    </w:p>
    <w:p w:rsidR="00DF7019" w:rsidRPr="00DF7019" w:rsidRDefault="00DF7019" w:rsidP="00DF7019">
      <w:pPr>
        <w:pStyle w:val="Listenabsatz"/>
        <w:numPr>
          <w:ilvl w:val="0"/>
          <w:numId w:val="18"/>
        </w:numPr>
        <w:rPr>
          <w:rFonts w:ascii="Arial" w:hAnsi="Arial" w:cs="Arial"/>
        </w:rPr>
      </w:pPr>
      <w:r w:rsidRPr="00DF7019">
        <w:rPr>
          <w:rFonts w:ascii="Arial" w:hAnsi="Arial" w:cs="Arial"/>
        </w:rPr>
        <w:t>GC Golfoase Pfullinger Hof</w:t>
      </w:r>
      <w:r w:rsidRPr="00DF7019">
        <w:rPr>
          <w:rFonts w:ascii="Arial" w:hAnsi="Arial" w:cs="Arial"/>
        </w:rPr>
        <w:tab/>
      </w:r>
      <w:r w:rsidRPr="00DF7019">
        <w:rPr>
          <w:rFonts w:ascii="Arial" w:hAnsi="Arial" w:cs="Arial"/>
        </w:rPr>
        <w:tab/>
      </w:r>
      <w:r>
        <w:rPr>
          <w:rFonts w:ascii="Arial" w:hAnsi="Arial" w:cs="Arial"/>
        </w:rPr>
        <w:t>941,5</w:t>
      </w:r>
    </w:p>
    <w:p w:rsidR="00DF7019" w:rsidRDefault="00DF7019" w:rsidP="00DF7019">
      <w:pPr>
        <w:pStyle w:val="Listenabsatz"/>
        <w:numPr>
          <w:ilvl w:val="0"/>
          <w:numId w:val="18"/>
        </w:numPr>
        <w:rPr>
          <w:rFonts w:ascii="Arial" w:hAnsi="Arial" w:cs="Arial"/>
        </w:rPr>
      </w:pPr>
      <w:r w:rsidRPr="00DF7019">
        <w:rPr>
          <w:rFonts w:ascii="Arial" w:hAnsi="Arial" w:cs="Arial"/>
        </w:rPr>
        <w:t>GC Heidelberg-Lobenfeld</w:t>
      </w:r>
      <w:r w:rsidRPr="00DF7019">
        <w:rPr>
          <w:rFonts w:ascii="Arial" w:hAnsi="Arial" w:cs="Arial"/>
        </w:rPr>
        <w:tab/>
      </w:r>
      <w:r w:rsidRPr="00DF7019">
        <w:rPr>
          <w:rFonts w:ascii="Arial" w:hAnsi="Arial" w:cs="Arial"/>
        </w:rPr>
        <w:tab/>
      </w:r>
      <w:r>
        <w:rPr>
          <w:rFonts w:ascii="Arial" w:hAnsi="Arial" w:cs="Arial"/>
        </w:rPr>
        <w:t>980,0</w:t>
      </w:r>
    </w:p>
    <w:p w:rsidR="00DF7019" w:rsidRDefault="00DF7019" w:rsidP="00DF7019">
      <w:pPr>
        <w:rPr>
          <w:rFonts w:ascii="Arial" w:hAnsi="Arial" w:cs="Arial"/>
        </w:rPr>
      </w:pPr>
      <w:r>
        <w:rPr>
          <w:rFonts w:ascii="Arial" w:hAnsi="Arial" w:cs="Arial"/>
        </w:rPr>
        <w:t xml:space="preserve">Der Jubel </w:t>
      </w:r>
      <w:r w:rsidR="009404E3">
        <w:rPr>
          <w:rFonts w:ascii="Arial" w:hAnsi="Arial" w:cs="Arial"/>
        </w:rPr>
        <w:t xml:space="preserve">um Coach Reinhard Diehl war riesengroß, denn wir konnten nicht nur die 9 Punkte Vorsprung halten sondern noch um 14 Punkte auf 23 erhöhen. </w:t>
      </w:r>
    </w:p>
    <w:p w:rsidR="009404E3" w:rsidRDefault="009404E3" w:rsidP="00DF7019">
      <w:pPr>
        <w:rPr>
          <w:rFonts w:ascii="Arial" w:hAnsi="Arial" w:cs="Arial"/>
        </w:rPr>
      </w:pPr>
      <w:r>
        <w:rPr>
          <w:rFonts w:ascii="Arial" w:hAnsi="Arial" w:cs="Arial"/>
        </w:rPr>
        <w:t>Zum siegreichen Abschluss der Ligarunde 2022 gratulieren wir dem GC Mannheim-Viernheim und wünschen ihm viel Glück in der Aufstiegsrunde.</w:t>
      </w:r>
    </w:p>
    <w:p w:rsidR="009404E3" w:rsidRDefault="006F4A18" w:rsidP="00DF7019">
      <w:pPr>
        <w:rPr>
          <w:rFonts w:ascii="Arial" w:hAnsi="Arial" w:cs="Arial"/>
        </w:rPr>
      </w:pPr>
      <w:r>
        <w:rPr>
          <w:rFonts w:ascii="Arial" w:hAnsi="Arial" w:cs="Arial"/>
        </w:rPr>
        <w:t>A</w:t>
      </w:r>
      <w:r w:rsidR="009404E3">
        <w:rPr>
          <w:rFonts w:ascii="Arial" w:hAnsi="Arial" w:cs="Arial"/>
        </w:rPr>
        <w:t xml:space="preserve">us Bruchsaler Sicht </w:t>
      </w:r>
      <w:r>
        <w:rPr>
          <w:rFonts w:ascii="Arial" w:hAnsi="Arial" w:cs="Arial"/>
        </w:rPr>
        <w:t xml:space="preserve">sei noch </w:t>
      </w:r>
      <w:r w:rsidR="009404E3">
        <w:rPr>
          <w:rFonts w:ascii="Arial" w:hAnsi="Arial" w:cs="Arial"/>
        </w:rPr>
        <w:t>zu berichten</w:t>
      </w:r>
      <w:r>
        <w:rPr>
          <w:rFonts w:ascii="Arial" w:hAnsi="Arial" w:cs="Arial"/>
        </w:rPr>
        <w:t xml:space="preserve">, dass Armin Fischer, Reinhard Diehl und Klaus Bauer unter den 7. </w:t>
      </w:r>
      <w:r w:rsidR="00F4727C">
        <w:rPr>
          <w:rFonts w:ascii="Arial" w:hAnsi="Arial" w:cs="Arial"/>
        </w:rPr>
        <w:t xml:space="preserve">Besten des Tages aufgeführt sind. </w:t>
      </w:r>
    </w:p>
    <w:p w:rsidR="006F4A18" w:rsidRDefault="006F4A18" w:rsidP="00DF7019">
      <w:pPr>
        <w:rPr>
          <w:rFonts w:ascii="Arial" w:hAnsi="Arial" w:cs="Arial"/>
        </w:rPr>
      </w:pPr>
      <w:r>
        <w:rPr>
          <w:rFonts w:ascii="Arial" w:hAnsi="Arial" w:cs="Arial"/>
        </w:rPr>
        <w:t xml:space="preserve">Folgende Spieler kamen </w:t>
      </w:r>
      <w:r w:rsidR="00ED3D3C">
        <w:rPr>
          <w:rFonts w:ascii="Arial" w:hAnsi="Arial" w:cs="Arial"/>
        </w:rPr>
        <w:t xml:space="preserve">2022 </w:t>
      </w:r>
      <w:bookmarkStart w:id="0" w:name="_GoBack"/>
      <w:bookmarkEnd w:id="0"/>
      <w:r>
        <w:rPr>
          <w:rFonts w:ascii="Arial" w:hAnsi="Arial" w:cs="Arial"/>
        </w:rPr>
        <w:t>zum Einsatz:</w:t>
      </w:r>
    </w:p>
    <w:p w:rsidR="001C60C5" w:rsidRDefault="00AF5BB5">
      <w:pPr>
        <w:rPr>
          <w:rFonts w:ascii="Arial" w:hAnsi="Arial" w:cs="Arial"/>
          <w:b/>
          <w:u w:val="single"/>
        </w:rPr>
      </w:pPr>
      <w:r>
        <w:rPr>
          <w:rFonts w:ascii="Arial" w:hAnsi="Arial" w:cs="Arial"/>
        </w:rPr>
        <w:t>Winfried Bartsch, Klaus-Dieter Bauer, Reinhard Diehl, Armin Fischer, Gunther Knuth, Friedrich Heinze, Michael Käpernick, Edgar Keller, Gerhard Leibold, Harald Miltner, Karl Rentz</w:t>
      </w:r>
    </w:p>
    <w:sectPr w:rsidR="001C60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93C"/>
    <w:multiLevelType w:val="hybridMultilevel"/>
    <w:tmpl w:val="07B4D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AB53D2"/>
    <w:multiLevelType w:val="hybridMultilevel"/>
    <w:tmpl w:val="437C427C"/>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31D6D"/>
    <w:multiLevelType w:val="hybridMultilevel"/>
    <w:tmpl w:val="49B40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870273"/>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E91601"/>
    <w:multiLevelType w:val="hybridMultilevel"/>
    <w:tmpl w:val="D8A6ED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5E2B5E"/>
    <w:multiLevelType w:val="hybridMultilevel"/>
    <w:tmpl w:val="2DA6B80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A8506E"/>
    <w:multiLevelType w:val="hybridMultilevel"/>
    <w:tmpl w:val="DC50AC9E"/>
    <w:lvl w:ilvl="0" w:tplc="1CE617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FE5439"/>
    <w:multiLevelType w:val="hybridMultilevel"/>
    <w:tmpl w:val="FF0E8214"/>
    <w:lvl w:ilvl="0" w:tplc="97F2BE88">
      <w:start w:val="1"/>
      <w:numFmt w:val="decimal"/>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8">
    <w:nsid w:val="2E134C60"/>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10F45A8"/>
    <w:multiLevelType w:val="hybridMultilevel"/>
    <w:tmpl w:val="59E2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886122"/>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0DD288C"/>
    <w:multiLevelType w:val="hybridMultilevel"/>
    <w:tmpl w:val="AB765678"/>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303F40"/>
    <w:multiLevelType w:val="hybridMultilevel"/>
    <w:tmpl w:val="6E869CD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981FD6"/>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816FCB"/>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961E12"/>
    <w:multiLevelType w:val="hybridMultilevel"/>
    <w:tmpl w:val="B6706214"/>
    <w:lvl w:ilvl="0" w:tplc="F8685240">
      <w:start w:val="1"/>
      <w:numFmt w:val="decimal"/>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6">
    <w:nsid w:val="67C82E9D"/>
    <w:multiLevelType w:val="hybridMultilevel"/>
    <w:tmpl w:val="B1E2C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77F1B45"/>
    <w:multiLevelType w:val="hybridMultilevel"/>
    <w:tmpl w:val="BD283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
  </w:num>
  <w:num w:numId="5">
    <w:abstractNumId w:val="17"/>
  </w:num>
  <w:num w:numId="6">
    <w:abstractNumId w:val="9"/>
  </w:num>
  <w:num w:numId="7">
    <w:abstractNumId w:val="16"/>
  </w:num>
  <w:num w:numId="8">
    <w:abstractNumId w:val="0"/>
  </w:num>
  <w:num w:numId="9">
    <w:abstractNumId w:val="6"/>
  </w:num>
  <w:num w:numId="10">
    <w:abstractNumId w:val="3"/>
  </w:num>
  <w:num w:numId="11">
    <w:abstractNumId w:val="13"/>
  </w:num>
  <w:num w:numId="12">
    <w:abstractNumId w:val="14"/>
  </w:num>
  <w:num w:numId="13">
    <w:abstractNumId w:val="8"/>
  </w:num>
  <w:num w:numId="14">
    <w:abstractNumId w:val="15"/>
  </w:num>
  <w:num w:numId="15">
    <w:abstractNumId w:val="5"/>
  </w:num>
  <w:num w:numId="16">
    <w:abstractNumId w:val="1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C9"/>
    <w:rsid w:val="00063EB6"/>
    <w:rsid w:val="000B4756"/>
    <w:rsid w:val="00146E14"/>
    <w:rsid w:val="00176F93"/>
    <w:rsid w:val="001C60C5"/>
    <w:rsid w:val="00237FA7"/>
    <w:rsid w:val="002B2F40"/>
    <w:rsid w:val="002C0005"/>
    <w:rsid w:val="00347C1B"/>
    <w:rsid w:val="004F1591"/>
    <w:rsid w:val="00644693"/>
    <w:rsid w:val="00664596"/>
    <w:rsid w:val="006F4A18"/>
    <w:rsid w:val="007A05F7"/>
    <w:rsid w:val="007C3DC4"/>
    <w:rsid w:val="007D06C9"/>
    <w:rsid w:val="00816454"/>
    <w:rsid w:val="008C074B"/>
    <w:rsid w:val="009404E3"/>
    <w:rsid w:val="00951231"/>
    <w:rsid w:val="009D1C27"/>
    <w:rsid w:val="00A321D5"/>
    <w:rsid w:val="00A71704"/>
    <w:rsid w:val="00AA0352"/>
    <w:rsid w:val="00AD2D14"/>
    <w:rsid w:val="00AF5BB5"/>
    <w:rsid w:val="00B4372A"/>
    <w:rsid w:val="00DF1E4C"/>
    <w:rsid w:val="00DF7019"/>
    <w:rsid w:val="00ED3D3C"/>
    <w:rsid w:val="00EF5896"/>
    <w:rsid w:val="00F33A23"/>
    <w:rsid w:val="00F4727C"/>
    <w:rsid w:val="00F51A6F"/>
    <w:rsid w:val="00F94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3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8</cp:revision>
  <cp:lastPrinted>2022-07-22T09:20:00Z</cp:lastPrinted>
  <dcterms:created xsi:type="dcterms:W3CDTF">2022-08-18T17:36:00Z</dcterms:created>
  <dcterms:modified xsi:type="dcterms:W3CDTF">2022-09-08T20:38:00Z</dcterms:modified>
</cp:coreProperties>
</file>